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26" w:rsidRDefault="00231A96" w:rsidP="00231A96">
      <w:pPr>
        <w:jc w:val="center"/>
        <w:rPr>
          <w:rFonts w:ascii="Adobe Garamond Pro Bold" w:hAnsi="Adobe Garamond Pro Bold"/>
          <w:sz w:val="40"/>
        </w:rPr>
      </w:pPr>
      <w:r>
        <w:rPr>
          <w:rFonts w:ascii="Adobe Garamond Pro Bold" w:hAnsi="Adobe Garamond Pro Bold"/>
          <w:noProof/>
          <w:sz w:val="40"/>
          <w:lang w:eastAsia="sv-SE"/>
        </w:rPr>
        <w:drawing>
          <wp:anchor distT="0" distB="0" distL="114300" distR="114300" simplePos="0" relativeHeight="251658240" behindDoc="1" locked="0" layoutInCell="1" allowOverlap="1" wp14:anchorId="4351B3E0" wp14:editId="306E79A2">
            <wp:simplePos x="0" y="0"/>
            <wp:positionH relativeFrom="column">
              <wp:posOffset>-947420</wp:posOffset>
            </wp:positionH>
            <wp:positionV relativeFrom="paragraph">
              <wp:posOffset>-899795</wp:posOffset>
            </wp:positionV>
            <wp:extent cx="7648575" cy="2202815"/>
            <wp:effectExtent l="0" t="0" r="9525" b="6985"/>
            <wp:wrapTight wrapText="bothSides">
              <wp:wrapPolygon edited="0">
                <wp:start x="0" y="0"/>
                <wp:lineTo x="0" y="21482"/>
                <wp:lineTo x="21573" y="21482"/>
                <wp:lineTo x="2157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alle_to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 Bold" w:hAnsi="Adobe Garamond Pro Bold"/>
          <w:sz w:val="40"/>
        </w:rPr>
        <w:t xml:space="preserve">Hälle IF bjuder in till </w:t>
      </w:r>
      <w:proofErr w:type="spellStart"/>
      <w:r w:rsidR="0012395E">
        <w:rPr>
          <w:rFonts w:ascii="Adobe Garamond Pro Bold" w:hAnsi="Adobe Garamond Pro Bold"/>
          <w:sz w:val="40"/>
        </w:rPr>
        <w:t>Vårpremiär</w:t>
      </w:r>
      <w:proofErr w:type="spellEnd"/>
      <w:r w:rsidR="0012395E">
        <w:rPr>
          <w:rFonts w:ascii="Adobe Garamond Pro Bold" w:hAnsi="Adobe Garamond Pro Bold"/>
          <w:sz w:val="40"/>
        </w:rPr>
        <w:t xml:space="preserve"> den 26</w:t>
      </w:r>
      <w:r w:rsidRPr="00231A96">
        <w:rPr>
          <w:rFonts w:ascii="Adobe Garamond Pro Bold" w:hAnsi="Adobe Garamond Pro Bold"/>
          <w:sz w:val="40"/>
        </w:rPr>
        <w:t xml:space="preserve"> maj!</w:t>
      </w:r>
    </w:p>
    <w:p w:rsidR="00231A96" w:rsidRDefault="006E4995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Den 26</w:t>
      </w:r>
      <w:r w:rsidR="00231A96">
        <w:rPr>
          <w:rFonts w:ascii="Adobe Garamond Pro Bold" w:hAnsi="Adobe Garamond Pro Bold"/>
          <w:sz w:val="28"/>
        </w:rPr>
        <w:t xml:space="preserve"> maj kl.17.00 arrangerar Hälle IF en mångkamp för barn i friidrott samt en resultattävling för seniorer på Rimnersvallen!</w:t>
      </w:r>
    </w:p>
    <w:p w:rsidR="00231A96" w:rsidRDefault="005D6BB8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För barn mellan 7 och 12 år</w:t>
      </w:r>
      <w:r w:rsidR="00231A96">
        <w:rPr>
          <w:rFonts w:ascii="Adobe Garamond Pro Bold" w:hAnsi="Adobe Garamond Pro Bold"/>
          <w:sz w:val="28"/>
        </w:rPr>
        <w:t xml:space="preserve"> k</w:t>
      </w:r>
      <w:r w:rsidR="00511972">
        <w:rPr>
          <w:rFonts w:ascii="Adobe Garamond Pro Bold" w:hAnsi="Adobe Garamond Pro Bold"/>
          <w:sz w:val="28"/>
        </w:rPr>
        <w:t>ommer en mångkamp med följande grenar att genomföras</w:t>
      </w:r>
      <w:r w:rsidR="00231A96">
        <w:rPr>
          <w:rFonts w:ascii="Adobe Garamond Pro Bold" w:hAnsi="Adobe Garamond Pro Bold"/>
          <w:sz w:val="28"/>
        </w:rPr>
        <w:t>:</w:t>
      </w:r>
    </w:p>
    <w:p w:rsidR="00231A96" w:rsidRDefault="0012395E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60m,</w:t>
      </w:r>
      <w:r w:rsidR="00B737BF">
        <w:rPr>
          <w:rFonts w:ascii="Adobe Garamond Pro Bold" w:hAnsi="Adobe Garamond Pro Bold"/>
          <w:sz w:val="28"/>
        </w:rPr>
        <w:t xml:space="preserve"> kast med liten boll</w:t>
      </w:r>
      <w:r w:rsidR="00231A96">
        <w:rPr>
          <w:rFonts w:ascii="Adobe Garamond Pro Bold" w:hAnsi="Adobe Garamond Pro Bold"/>
          <w:sz w:val="28"/>
        </w:rPr>
        <w:t xml:space="preserve"> </w:t>
      </w:r>
      <w:r w:rsidR="00511972">
        <w:rPr>
          <w:rFonts w:ascii="Adobe Garamond Pro Bold" w:hAnsi="Adobe Garamond Pro Bold"/>
          <w:sz w:val="28"/>
        </w:rPr>
        <w:t xml:space="preserve">och </w:t>
      </w:r>
      <w:r w:rsidR="00231A96">
        <w:rPr>
          <w:rFonts w:ascii="Adobe Garamond Pro Bold" w:hAnsi="Adobe Garamond Pro Bold"/>
          <w:sz w:val="28"/>
        </w:rPr>
        <w:t>längdhopp.</w:t>
      </w:r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 xml:space="preserve">För </w:t>
      </w:r>
      <w:r w:rsidR="005D6BB8">
        <w:rPr>
          <w:rFonts w:ascii="Adobe Garamond Pro Bold" w:hAnsi="Adobe Garamond Pro Bold"/>
          <w:sz w:val="28"/>
        </w:rPr>
        <w:t>juniorer/</w:t>
      </w:r>
      <w:r>
        <w:rPr>
          <w:rFonts w:ascii="Adobe Garamond Pro Bold" w:hAnsi="Adobe Garamond Pro Bold"/>
          <w:sz w:val="28"/>
        </w:rPr>
        <w:t>seniorer kommer följande grenar att finnas:</w:t>
      </w:r>
    </w:p>
    <w:p w:rsidR="00231A96" w:rsidRDefault="00445F31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100m, 110mh, 400m, 10</w:t>
      </w:r>
      <w:r w:rsidR="0012395E">
        <w:rPr>
          <w:rFonts w:ascii="Adobe Garamond Pro Bold" w:hAnsi="Adobe Garamond Pro Bold"/>
          <w:sz w:val="28"/>
        </w:rPr>
        <w:t xml:space="preserve">00m </w:t>
      </w:r>
      <w:r w:rsidR="003E36DC">
        <w:rPr>
          <w:rFonts w:ascii="Adobe Garamond Pro Bold" w:hAnsi="Adobe Garamond Pro Bold"/>
          <w:sz w:val="28"/>
        </w:rPr>
        <w:t>och kula</w:t>
      </w:r>
      <w:r w:rsidR="00231A96">
        <w:rPr>
          <w:rFonts w:ascii="Adobe Garamond Pro Bold" w:hAnsi="Adobe Garamond Pro Bold"/>
          <w:sz w:val="28"/>
        </w:rPr>
        <w:t>.</w:t>
      </w:r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Anmälan till Benjamin Åberg senast den 15 maj.</w:t>
      </w:r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Anmälan till barnmångk</w:t>
      </w:r>
      <w:r w:rsidR="005D6BB8">
        <w:rPr>
          <w:rFonts w:ascii="Adobe Garamond Pro Bold" w:hAnsi="Adobe Garamond Pro Bold"/>
          <w:sz w:val="28"/>
        </w:rPr>
        <w:t>ampen sker med namn, födelseå</w:t>
      </w:r>
      <w:r>
        <w:rPr>
          <w:rFonts w:ascii="Adobe Garamond Pro Bold" w:hAnsi="Adobe Garamond Pro Bold"/>
          <w:sz w:val="28"/>
        </w:rPr>
        <w:t>r och klubb.</w:t>
      </w:r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Anmälan till resultattävlingen sker med namn, födelseår, gren och klubb.</w:t>
      </w:r>
    </w:p>
    <w:p w:rsidR="006E4995" w:rsidRDefault="006E4995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Sista anmälningsdag: 22 maj</w:t>
      </w:r>
      <w:bookmarkStart w:id="0" w:name="_GoBack"/>
      <w:bookmarkEnd w:id="0"/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 xml:space="preserve">Mail: </w:t>
      </w:r>
      <w:hyperlink r:id="rId5" w:history="1">
        <w:r w:rsidRPr="00683506">
          <w:rPr>
            <w:rStyle w:val="Hyperlnk"/>
            <w:rFonts w:ascii="Adobe Garamond Pro Bold" w:hAnsi="Adobe Garamond Pro Bold"/>
            <w:sz w:val="28"/>
          </w:rPr>
          <w:t>bndji.400m@hotmail.se</w:t>
        </w:r>
      </w:hyperlink>
      <w:r>
        <w:rPr>
          <w:rFonts w:ascii="Adobe Garamond Pro Bold" w:hAnsi="Adobe Garamond Pro Bold"/>
          <w:sz w:val="28"/>
        </w:rPr>
        <w:t xml:space="preserve"> eller 0736772112</w:t>
      </w:r>
    </w:p>
    <w:p w:rsidR="00231A96" w:rsidRDefault="00231A96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Pri</w:t>
      </w:r>
      <w:r w:rsidR="00062BD9">
        <w:rPr>
          <w:rFonts w:ascii="Adobe Garamond Pro Bold" w:hAnsi="Adobe Garamond Pro Bold"/>
          <w:sz w:val="28"/>
        </w:rPr>
        <w:t xml:space="preserve">s till de tre bästa i barnmångkampen </w:t>
      </w:r>
      <w:r>
        <w:rPr>
          <w:rFonts w:ascii="Adobe Garamond Pro Bold" w:hAnsi="Adobe Garamond Pro Bold"/>
          <w:sz w:val="28"/>
        </w:rPr>
        <w:t>samt kexchoklad och dricka.</w:t>
      </w:r>
    </w:p>
    <w:p w:rsidR="00231A96" w:rsidRDefault="005D6BB8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Har du några frågor, kontakta mig på mail eller telefon!</w:t>
      </w:r>
    </w:p>
    <w:p w:rsidR="005D6BB8" w:rsidRDefault="005D6BB8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Mvh</w:t>
      </w:r>
    </w:p>
    <w:p w:rsidR="005D6BB8" w:rsidRDefault="005D6BB8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Benjamin Åberg</w:t>
      </w:r>
    </w:p>
    <w:p w:rsidR="00231A96" w:rsidRPr="005D6BB8" w:rsidRDefault="005D6BB8" w:rsidP="005D6BB8">
      <w:pPr>
        <w:jc w:val="center"/>
        <w:rPr>
          <w:rFonts w:ascii="Adobe Garamond Pro Bold" w:hAnsi="Adobe Garamond Pro Bold"/>
          <w:sz w:val="28"/>
        </w:rPr>
      </w:pPr>
      <w:r>
        <w:rPr>
          <w:rFonts w:ascii="Adobe Garamond Pro Bold" w:hAnsi="Adobe Garamond Pro Bold"/>
          <w:sz w:val="28"/>
        </w:rPr>
        <w:t>Hälle IF</w:t>
      </w:r>
    </w:p>
    <w:sectPr w:rsidR="00231A96" w:rsidRPr="005D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6"/>
    <w:rsid w:val="00062BD9"/>
    <w:rsid w:val="0012395E"/>
    <w:rsid w:val="001363B1"/>
    <w:rsid w:val="00231A96"/>
    <w:rsid w:val="003E36DC"/>
    <w:rsid w:val="00445F31"/>
    <w:rsid w:val="00511972"/>
    <w:rsid w:val="005D6BB8"/>
    <w:rsid w:val="006C6B99"/>
    <w:rsid w:val="006E4995"/>
    <w:rsid w:val="00B737BF"/>
    <w:rsid w:val="00C31A26"/>
    <w:rsid w:val="00E04F7B"/>
    <w:rsid w:val="00E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147D-4406-425F-82E3-881583F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A9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3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dji.400m@hotmail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Åberg</dc:creator>
  <cp:lastModifiedBy>Benjamin Åberg</cp:lastModifiedBy>
  <cp:revision>18</cp:revision>
  <dcterms:created xsi:type="dcterms:W3CDTF">2015-04-13T08:35:00Z</dcterms:created>
  <dcterms:modified xsi:type="dcterms:W3CDTF">2016-05-04T12:32:00Z</dcterms:modified>
</cp:coreProperties>
</file>